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31" w:rsidRDefault="00346131" w:rsidP="00331FBC">
      <w:pPr>
        <w:rPr>
          <w:rFonts w:asciiTheme="minorHAnsi" w:hAnsiTheme="minorHAnsi" w:cstheme="minorHAnsi"/>
          <w:b/>
          <w:bCs/>
          <w:sz w:val="36"/>
          <w:szCs w:val="18"/>
        </w:rPr>
      </w:pPr>
      <w:bookmarkStart w:id="0" w:name="_GoBack"/>
      <w:bookmarkEnd w:id="0"/>
    </w:p>
    <w:p w:rsidR="006E2AC1" w:rsidRPr="003400DC" w:rsidRDefault="0017466B" w:rsidP="00331FBC">
      <w:pPr>
        <w:rPr>
          <w:rFonts w:ascii="Lato" w:hAnsi="Lato" w:cstheme="minorHAnsi"/>
          <w:b/>
          <w:bCs/>
          <w:sz w:val="40"/>
          <w:szCs w:val="40"/>
        </w:rPr>
      </w:pPr>
      <w:r w:rsidRPr="003400DC">
        <w:rPr>
          <w:rFonts w:ascii="Lato" w:hAnsi="Lato" w:cstheme="minorHAnsi"/>
          <w:b/>
          <w:bCs/>
          <w:sz w:val="40"/>
          <w:szCs w:val="40"/>
        </w:rPr>
        <w:t>Incomplete Request Form</w:t>
      </w:r>
    </w:p>
    <w:p w:rsidR="00346131" w:rsidRPr="003400DC" w:rsidRDefault="00346131" w:rsidP="00331FBC">
      <w:pPr>
        <w:rPr>
          <w:rFonts w:ascii="Lato" w:hAnsi="Lato" w:cstheme="minorHAnsi"/>
          <w:b/>
          <w:bCs/>
          <w:sz w:val="36"/>
          <w:szCs w:val="18"/>
        </w:rPr>
      </w:pPr>
    </w:p>
    <w:tbl>
      <w:tblPr>
        <w:tblW w:w="9516" w:type="dxa"/>
        <w:tblCellSpacing w:w="0" w:type="dxa"/>
        <w:tblCellMar>
          <w:top w:w="150" w:type="dxa"/>
          <w:left w:w="150" w:type="dxa"/>
          <w:bottom w:w="150" w:type="dxa"/>
          <w:right w:w="150" w:type="dxa"/>
        </w:tblCellMar>
        <w:tblLook w:val="04A0" w:firstRow="1" w:lastRow="0" w:firstColumn="1" w:lastColumn="0" w:noHBand="0" w:noVBand="1"/>
      </w:tblPr>
      <w:tblGrid>
        <w:gridCol w:w="9516"/>
      </w:tblGrid>
      <w:tr w:rsidR="0017466B" w:rsidRPr="003400DC" w:rsidTr="00101642">
        <w:trPr>
          <w:tblCellSpacing w:w="0" w:type="dxa"/>
        </w:trPr>
        <w:tc>
          <w:tcPr>
            <w:tcW w:w="9516" w:type="dxa"/>
            <w:hideMark/>
          </w:tcPr>
          <w:p w:rsidR="00E107DB" w:rsidRPr="003400DC" w:rsidRDefault="001A0297" w:rsidP="00E107DB">
            <w:pPr>
              <w:overflowPunct w:val="0"/>
              <w:rPr>
                <w:rFonts w:ascii="Lato" w:hAnsi="Lato" w:cstheme="minorHAnsi"/>
                <w:szCs w:val="20"/>
              </w:rPr>
            </w:pPr>
            <w:r w:rsidRPr="003400DC">
              <w:rPr>
                <w:rFonts w:ascii="Lato" w:hAnsi="Lato" w:cstheme="minorHAnsi"/>
                <w:szCs w:val="20"/>
              </w:rPr>
              <w:t>An incomplete may be granted only for unexpected illness or other unexpected unusual circumstances.</w:t>
            </w:r>
          </w:p>
          <w:p w:rsidR="001A0297" w:rsidRPr="003400DC" w:rsidRDefault="001A0297" w:rsidP="00E107DB">
            <w:pPr>
              <w:overflowPunct w:val="0"/>
              <w:rPr>
                <w:rFonts w:ascii="Lato" w:hAnsi="Lato" w:cstheme="minorHAnsi"/>
                <w:szCs w:val="20"/>
              </w:rPr>
            </w:pPr>
            <w:r w:rsidRPr="003400DC">
              <w:rPr>
                <w:rFonts w:ascii="Lato" w:hAnsi="Lato" w:cstheme="minorHAnsi"/>
                <w:szCs w:val="20"/>
              </w:rPr>
              <w:t xml:space="preserve"> </w:t>
            </w:r>
          </w:p>
          <w:p w:rsidR="001A0297" w:rsidRPr="003400DC" w:rsidRDefault="001A0297" w:rsidP="00E107DB">
            <w:pPr>
              <w:overflowPunct w:val="0"/>
              <w:rPr>
                <w:rFonts w:ascii="Lato" w:hAnsi="Lato" w:cstheme="minorHAnsi"/>
                <w:szCs w:val="20"/>
              </w:rPr>
            </w:pPr>
            <w:r w:rsidRPr="003400DC">
              <w:rPr>
                <w:rFonts w:ascii="Lato" w:hAnsi="Lato" w:cstheme="minorHAnsi"/>
                <w:szCs w:val="20"/>
              </w:rPr>
              <w:t xml:space="preserve">In order to be eligible for an incomplete grade a student must have 2/3 of the course work completed (excluding the final exams) and have a passing grade (5 and/or above) at the point of application. </w:t>
            </w:r>
          </w:p>
          <w:p w:rsidR="00E107DB" w:rsidRPr="003400DC" w:rsidRDefault="00E107DB" w:rsidP="00E107DB">
            <w:pPr>
              <w:overflowPunct w:val="0"/>
              <w:rPr>
                <w:rFonts w:ascii="Lato" w:hAnsi="Lato" w:cstheme="minorHAnsi"/>
                <w:szCs w:val="20"/>
              </w:rPr>
            </w:pPr>
          </w:p>
          <w:p w:rsidR="001A0297" w:rsidRPr="003400DC" w:rsidRDefault="001A0297" w:rsidP="00E107DB">
            <w:pPr>
              <w:overflowPunct w:val="0"/>
              <w:ind w:right="20"/>
              <w:rPr>
                <w:rFonts w:ascii="Lato" w:hAnsi="Lato" w:cstheme="minorHAnsi"/>
                <w:szCs w:val="20"/>
              </w:rPr>
            </w:pPr>
            <w:r w:rsidRPr="003400DC">
              <w:rPr>
                <w:rFonts w:ascii="Lato" w:hAnsi="Lato" w:cstheme="minorHAnsi"/>
                <w:szCs w:val="20"/>
              </w:rPr>
              <w:t>A student must request an incomplete and receive the professor's recommendation by the last day of classes.</w:t>
            </w:r>
          </w:p>
          <w:p w:rsidR="001A0297" w:rsidRPr="003400DC" w:rsidRDefault="001A0297" w:rsidP="00E107DB">
            <w:pPr>
              <w:overflowPunct w:val="0"/>
              <w:ind w:right="20"/>
              <w:rPr>
                <w:rFonts w:ascii="Lato" w:hAnsi="Lato" w:cstheme="minorHAnsi"/>
                <w:szCs w:val="20"/>
              </w:rPr>
            </w:pPr>
            <w:r w:rsidRPr="003400DC">
              <w:rPr>
                <w:rFonts w:ascii="Lato" w:hAnsi="Lato" w:cstheme="minorHAnsi"/>
                <w:szCs w:val="20"/>
              </w:rPr>
              <w:t xml:space="preserve">The  final  grade  for  an  incomplete  should  be  reported  to  the  Registrar  as  soon  as  the  incomplete work is finished but not later than two weeks before the end of the following full  term. </w:t>
            </w:r>
          </w:p>
          <w:p w:rsidR="00E107DB" w:rsidRPr="003400DC" w:rsidRDefault="00E107DB" w:rsidP="00E107DB">
            <w:pPr>
              <w:overflowPunct w:val="0"/>
              <w:ind w:right="20"/>
              <w:rPr>
                <w:rFonts w:ascii="Lato" w:hAnsi="Lato" w:cstheme="minorHAnsi"/>
                <w:szCs w:val="20"/>
              </w:rPr>
            </w:pPr>
          </w:p>
          <w:p w:rsidR="001A0297" w:rsidRPr="003400DC" w:rsidRDefault="001A0297" w:rsidP="00E107DB">
            <w:pPr>
              <w:overflowPunct w:val="0"/>
              <w:ind w:right="20"/>
              <w:rPr>
                <w:rFonts w:ascii="Lato" w:hAnsi="Lato" w:cstheme="minorHAnsi"/>
                <w:szCs w:val="20"/>
              </w:rPr>
            </w:pPr>
            <w:r w:rsidRPr="003400DC">
              <w:rPr>
                <w:rFonts w:ascii="Lato" w:hAnsi="Lato" w:cstheme="minorHAnsi"/>
                <w:szCs w:val="20"/>
              </w:rPr>
              <w:t xml:space="preserve">The I grade becomes </w:t>
            </w:r>
            <w:proofErr w:type="gramStart"/>
            <w:r w:rsidRPr="003400DC">
              <w:rPr>
                <w:rFonts w:ascii="Lato" w:hAnsi="Lato" w:cstheme="minorHAnsi"/>
                <w:szCs w:val="20"/>
              </w:rPr>
              <w:t>a</w:t>
            </w:r>
            <w:proofErr w:type="gramEnd"/>
            <w:r w:rsidRPr="003400DC">
              <w:rPr>
                <w:rFonts w:ascii="Lato" w:hAnsi="Lato" w:cstheme="minorHAnsi"/>
                <w:szCs w:val="20"/>
              </w:rPr>
              <w:t xml:space="preserve"> F (0-4) if the student has not completed the work within the time allowed. </w:t>
            </w:r>
          </w:p>
          <w:p w:rsidR="00E107DB" w:rsidRPr="003400DC" w:rsidRDefault="00E107DB" w:rsidP="00E107DB">
            <w:pPr>
              <w:overflowPunct w:val="0"/>
              <w:ind w:right="20"/>
              <w:rPr>
                <w:rFonts w:ascii="Lato" w:hAnsi="Lato" w:cstheme="minorHAnsi"/>
                <w:szCs w:val="20"/>
              </w:rPr>
            </w:pPr>
          </w:p>
          <w:p w:rsidR="001A0297" w:rsidRPr="003400DC" w:rsidRDefault="001A0297" w:rsidP="00E107DB">
            <w:pPr>
              <w:overflowPunct w:val="0"/>
              <w:ind w:right="20"/>
              <w:rPr>
                <w:rFonts w:ascii="Lato" w:eastAsia="Calibri" w:hAnsi="Lato" w:cstheme="minorHAnsi"/>
                <w:szCs w:val="20"/>
              </w:rPr>
            </w:pPr>
            <w:r w:rsidRPr="003400DC">
              <w:rPr>
                <w:rFonts w:ascii="Lato" w:hAnsi="Lato" w:cstheme="minorHAnsi"/>
                <w:szCs w:val="20"/>
              </w:rPr>
              <w:t xml:space="preserve">If the student’s situation fits with the circumstances indicated in point 1, the Registrar, in consultation with the Academic Vice President, may authorize </w:t>
            </w:r>
            <w:r w:rsidRPr="003400DC">
              <w:rPr>
                <w:rFonts w:ascii="Lato" w:eastAsia="Calibri" w:hAnsi="Lato" w:cstheme="minorHAnsi"/>
                <w:szCs w:val="20"/>
              </w:rPr>
              <w:t xml:space="preserve">a W (Withdrawn) in those courses which the student was passing at the time he/she became incapacitated. Courses carrying a grade of W receive no credit and are not counted as hours attempted. </w:t>
            </w:r>
          </w:p>
          <w:p w:rsidR="00E107DB" w:rsidRPr="003400DC" w:rsidRDefault="00E107DB" w:rsidP="00E107DB">
            <w:pPr>
              <w:overflowPunct w:val="0"/>
              <w:ind w:right="20"/>
              <w:rPr>
                <w:rFonts w:ascii="Lato" w:hAnsi="Lato" w:cstheme="minorHAnsi"/>
                <w:szCs w:val="20"/>
              </w:rPr>
            </w:pPr>
          </w:p>
          <w:p w:rsidR="001A0297" w:rsidRPr="003400DC" w:rsidRDefault="001A0297" w:rsidP="00E107DB">
            <w:pPr>
              <w:overflowPunct w:val="0"/>
              <w:ind w:right="20"/>
              <w:rPr>
                <w:rFonts w:ascii="Lato" w:hAnsi="Lato" w:cstheme="minorHAnsi"/>
                <w:szCs w:val="20"/>
              </w:rPr>
            </w:pPr>
            <w:r w:rsidRPr="003400DC">
              <w:rPr>
                <w:rFonts w:ascii="Lato" w:hAnsi="Lato" w:cstheme="minorHAnsi"/>
                <w:szCs w:val="20"/>
              </w:rPr>
              <w:t>Academic leave does not negate these requirements.</w:t>
            </w:r>
          </w:p>
          <w:p w:rsidR="0017466B" w:rsidRPr="003400DC" w:rsidRDefault="0017466B" w:rsidP="00E107DB">
            <w:pPr>
              <w:pStyle w:val="ListParagraph"/>
              <w:overflowPunct w:val="0"/>
              <w:ind w:right="20"/>
              <w:rPr>
                <w:rFonts w:ascii="Lato" w:hAnsi="Lato" w:cstheme="minorHAnsi"/>
                <w:sz w:val="20"/>
                <w:szCs w:val="20"/>
              </w:rPr>
            </w:pPr>
          </w:p>
          <w:p w:rsidR="003400DC" w:rsidRPr="003400DC" w:rsidRDefault="001A0297" w:rsidP="0017466B">
            <w:pPr>
              <w:spacing w:before="100" w:beforeAutospacing="1" w:after="100" w:afterAutospacing="1"/>
              <w:rPr>
                <w:rFonts w:ascii="Lato" w:hAnsi="Lato" w:cstheme="minorHAnsi"/>
                <w:sz w:val="22"/>
                <w:szCs w:val="22"/>
                <w:u w:val="single"/>
              </w:rPr>
            </w:pPr>
            <w:r w:rsidRPr="003400DC">
              <w:rPr>
                <w:rFonts w:ascii="Lato" w:hAnsi="Lato" w:cs="Calibri"/>
                <w:b/>
                <w:szCs w:val="20"/>
              </w:rPr>
              <w:t>Student's name:</w:t>
            </w:r>
            <w:r w:rsidRPr="003400DC">
              <w:rPr>
                <w:rFonts w:ascii="Lato" w:hAnsi="Lato" w:cs="Calibri"/>
                <w:szCs w:val="20"/>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17466B" w:rsidRPr="003400DC" w:rsidRDefault="00292308" w:rsidP="0017466B">
            <w:pPr>
              <w:spacing w:before="100" w:beforeAutospacing="1" w:after="100" w:afterAutospacing="1"/>
              <w:rPr>
                <w:rFonts w:ascii="Lato" w:eastAsia="Times New Roman" w:hAnsi="Lato" w:cstheme="minorHAnsi"/>
                <w:szCs w:val="20"/>
                <w:lang w:eastAsia="en-US"/>
              </w:rPr>
            </w:pPr>
            <w:r w:rsidRPr="003400DC">
              <w:rPr>
                <w:rFonts w:ascii="Lato" w:eastAsia="Times New Roman" w:hAnsi="Lato" w:cstheme="minorHAnsi"/>
                <w:b/>
                <w:szCs w:val="20"/>
                <w:lang w:eastAsia="en-US"/>
              </w:rPr>
              <w:t>For:</w:t>
            </w:r>
            <w:r w:rsidRPr="003400DC">
              <w:rPr>
                <w:rFonts w:ascii="Lato" w:eastAsia="Times New Roman" w:hAnsi="Lato" w:cstheme="minorHAnsi"/>
                <w:szCs w:val="20"/>
                <w:lang w:eastAsia="en-US"/>
              </w:rPr>
              <w:t xml:space="preserve">       </w:t>
            </w:r>
            <w:r w:rsidRPr="003400DC">
              <w:rPr>
                <w:rFonts w:ascii="Lato" w:eastAsia="Times New Roman" w:hAnsi="Lato" w:cstheme="minorHAnsi"/>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8" o:title=""/>
                </v:shape>
                <w:control r:id="rId9" w:name="DefaultOcxName31" w:shapeid="_x0000_i1032"/>
              </w:object>
            </w:r>
            <w:r w:rsidR="0017466B" w:rsidRPr="003400DC">
              <w:rPr>
                <w:rFonts w:ascii="Lato" w:eastAsia="Times New Roman" w:hAnsi="Lato" w:cstheme="minorHAnsi"/>
                <w:szCs w:val="20"/>
                <w:lang w:eastAsia="en-US"/>
              </w:rPr>
              <w:t>Fall</w:t>
            </w:r>
            <w:r w:rsidRPr="003400DC">
              <w:rPr>
                <w:rFonts w:ascii="Lato" w:eastAsia="Times New Roman" w:hAnsi="Lato" w:cstheme="minorHAnsi"/>
                <w:szCs w:val="20"/>
                <w:lang w:eastAsia="en-US"/>
              </w:rPr>
              <w:t xml:space="preserve">         </w:t>
            </w:r>
            <w:r w:rsidR="0017466B" w:rsidRPr="003400DC">
              <w:rPr>
                <w:rFonts w:ascii="Lato" w:eastAsia="Times New Roman" w:hAnsi="Lato" w:cstheme="minorHAnsi"/>
                <w:szCs w:val="20"/>
              </w:rPr>
              <w:object w:dxaOrig="225" w:dyaOrig="225">
                <v:shape id="_x0000_i1035" type="#_x0000_t75" style="width:20.25pt;height:18pt" o:ole="">
                  <v:imagedata r:id="rId8" o:title=""/>
                </v:shape>
                <w:control r:id="rId10" w:name="DefaultOcxName3" w:shapeid="_x0000_i1035"/>
              </w:object>
            </w:r>
            <w:r w:rsidR="0017466B" w:rsidRPr="003400DC">
              <w:rPr>
                <w:rFonts w:ascii="Lato" w:eastAsia="Times New Roman" w:hAnsi="Lato" w:cstheme="minorHAnsi"/>
                <w:szCs w:val="20"/>
                <w:lang w:eastAsia="en-US"/>
              </w:rPr>
              <w:t>Spring</w:t>
            </w:r>
            <w:r w:rsidRPr="003400DC">
              <w:rPr>
                <w:rFonts w:ascii="Lato" w:eastAsia="Times New Roman" w:hAnsi="Lato" w:cstheme="minorHAnsi"/>
                <w:szCs w:val="20"/>
                <w:lang w:eastAsia="en-US"/>
              </w:rPr>
              <w:t xml:space="preserve">           </w:t>
            </w:r>
            <w:r w:rsidR="0017466B" w:rsidRPr="003400DC">
              <w:rPr>
                <w:rFonts w:ascii="Lato" w:eastAsia="Times New Roman" w:hAnsi="Lato" w:cstheme="minorHAnsi"/>
                <w:szCs w:val="20"/>
              </w:rPr>
              <w:object w:dxaOrig="225" w:dyaOrig="225">
                <v:shape id="_x0000_i1038" type="#_x0000_t75" style="width:20.25pt;height:18pt" o:ole="">
                  <v:imagedata r:id="rId8" o:title=""/>
                </v:shape>
                <w:control r:id="rId11" w:name="DefaultOcxName4" w:shapeid="_x0000_i1038"/>
              </w:object>
            </w:r>
            <w:r w:rsidRPr="003400DC">
              <w:rPr>
                <w:rFonts w:ascii="Lato" w:eastAsia="Times New Roman" w:hAnsi="Lato" w:cstheme="minorHAnsi"/>
                <w:szCs w:val="20"/>
                <w:lang w:eastAsia="en-US"/>
              </w:rPr>
              <w:t>Summer</w:t>
            </w:r>
            <w:r w:rsidR="00E107DB" w:rsidRPr="003400DC">
              <w:rPr>
                <w:rFonts w:ascii="Lato" w:eastAsia="Times New Roman" w:hAnsi="Lato" w:cstheme="minorHAnsi"/>
                <w:b/>
                <w:szCs w:val="20"/>
                <w:lang w:eastAsia="en-US"/>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eastAsia="Times New Roman" w:hAnsi="Lato" w:cstheme="minorHAnsi"/>
                <w:szCs w:val="20"/>
                <w:lang w:eastAsia="en-US"/>
              </w:rPr>
              <w:t xml:space="preserve"> </w:t>
            </w:r>
            <w:r w:rsidRPr="003400DC">
              <w:rPr>
                <w:rFonts w:ascii="Lato" w:eastAsia="Times New Roman" w:hAnsi="Lato" w:cstheme="minorHAnsi"/>
                <w:szCs w:val="20"/>
                <w:lang w:eastAsia="en-US"/>
              </w:rPr>
              <w:t>(Year)</w:t>
            </w:r>
          </w:p>
          <w:p w:rsidR="0017466B" w:rsidRPr="003400DC" w:rsidRDefault="0017466B" w:rsidP="0017466B">
            <w:pPr>
              <w:spacing w:before="100" w:beforeAutospacing="1" w:after="100" w:afterAutospacing="1"/>
              <w:rPr>
                <w:rFonts w:ascii="Lato" w:eastAsia="Times New Roman" w:hAnsi="Lato" w:cstheme="minorHAnsi"/>
                <w:szCs w:val="20"/>
                <w:lang w:eastAsia="en-US"/>
              </w:rPr>
            </w:pPr>
            <w:r w:rsidRPr="003400DC">
              <w:rPr>
                <w:rFonts w:ascii="Lato" w:eastAsia="Times New Roman" w:hAnsi="Lato" w:cstheme="minorHAnsi"/>
                <w:b/>
                <w:szCs w:val="20"/>
                <w:lang w:eastAsia="en-US"/>
              </w:rPr>
              <w:t xml:space="preserve">Course </w:t>
            </w:r>
            <w:r w:rsidR="00292308" w:rsidRPr="003400DC">
              <w:rPr>
                <w:rFonts w:ascii="Lato" w:eastAsia="Times New Roman" w:hAnsi="Lato" w:cstheme="minorHAnsi"/>
                <w:b/>
                <w:szCs w:val="20"/>
                <w:lang w:eastAsia="en-US"/>
              </w:rPr>
              <w:t>number:</w:t>
            </w:r>
            <w:r w:rsidR="00292308" w:rsidRPr="003400DC">
              <w:rPr>
                <w:rFonts w:ascii="Lato" w:eastAsia="Times New Roman" w:hAnsi="Lato" w:cstheme="minorHAnsi"/>
                <w:szCs w:val="20"/>
                <w:lang w:eastAsia="en-US"/>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292308" w:rsidRPr="003400DC">
              <w:rPr>
                <w:rFonts w:ascii="Lato" w:eastAsia="Times New Roman" w:hAnsi="Lato" w:cstheme="minorHAnsi"/>
                <w:szCs w:val="20"/>
                <w:lang w:eastAsia="en-US"/>
              </w:rPr>
              <w:t xml:space="preserve"> </w:t>
            </w:r>
            <w:r w:rsidRPr="003400DC">
              <w:rPr>
                <w:rFonts w:ascii="Lato" w:eastAsia="Times New Roman" w:hAnsi="Lato" w:cstheme="minorHAnsi"/>
                <w:b/>
                <w:szCs w:val="20"/>
                <w:lang w:eastAsia="en-US"/>
              </w:rPr>
              <w:t xml:space="preserve">Course </w:t>
            </w:r>
            <w:r w:rsidR="00292308" w:rsidRPr="003400DC">
              <w:rPr>
                <w:rFonts w:ascii="Lato" w:eastAsia="Times New Roman" w:hAnsi="Lato" w:cstheme="minorHAnsi"/>
                <w:b/>
                <w:szCs w:val="20"/>
                <w:lang w:eastAsia="en-US"/>
              </w:rPr>
              <w:t>title: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17466B" w:rsidRPr="003400DC" w:rsidRDefault="0017466B" w:rsidP="0017466B">
            <w:pPr>
              <w:spacing w:before="100" w:beforeAutospacing="1" w:after="100" w:afterAutospacing="1"/>
              <w:rPr>
                <w:rFonts w:ascii="Lato" w:eastAsia="Times New Roman" w:hAnsi="Lato" w:cstheme="minorHAnsi"/>
                <w:szCs w:val="20"/>
                <w:lang w:eastAsia="en-US"/>
              </w:rPr>
            </w:pPr>
            <w:r w:rsidRPr="003400DC">
              <w:rPr>
                <w:rFonts w:ascii="Lato" w:eastAsia="Times New Roman" w:hAnsi="Lato" w:cstheme="minorHAnsi"/>
                <w:b/>
                <w:szCs w:val="20"/>
                <w:lang w:eastAsia="en-US"/>
              </w:rPr>
              <w:t xml:space="preserve">Reason for an </w:t>
            </w:r>
            <w:r w:rsidR="00415046" w:rsidRPr="003400DC">
              <w:rPr>
                <w:rFonts w:ascii="Lato" w:eastAsia="Times New Roman" w:hAnsi="Lato" w:cstheme="minorHAnsi"/>
                <w:b/>
                <w:szCs w:val="20"/>
                <w:lang w:eastAsia="en-US"/>
              </w:rPr>
              <w:t>incomplete: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E107DB" w:rsidRPr="003400DC" w:rsidRDefault="003400DC" w:rsidP="0017466B">
            <w:pPr>
              <w:spacing w:before="100" w:beforeAutospacing="1" w:after="100" w:afterAutospacing="1"/>
              <w:rPr>
                <w:rFonts w:ascii="Lato" w:eastAsia="Times New Roman" w:hAnsi="Lato" w:cstheme="minorHAnsi"/>
                <w:szCs w:val="20"/>
                <w:lang w:eastAsia="en-US"/>
              </w:rPr>
            </w:pP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p>
          <w:p w:rsidR="003400DC" w:rsidRPr="003400DC" w:rsidRDefault="003400DC" w:rsidP="0017466B">
            <w:pPr>
              <w:spacing w:before="100" w:beforeAutospacing="1" w:after="100" w:afterAutospacing="1"/>
              <w:rPr>
                <w:rFonts w:ascii="Lato" w:hAnsi="Lato" w:cstheme="minorHAnsi"/>
                <w:sz w:val="22"/>
                <w:szCs w:val="22"/>
                <w:u w:val="single"/>
              </w:rPr>
            </w:pP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r w:rsidRPr="003400DC">
              <w:rPr>
                <w:rFonts w:ascii="Lato" w:hAnsi="Lato" w:cstheme="minorHAnsi"/>
                <w:sz w:val="22"/>
                <w:szCs w:val="22"/>
                <w:u w:val="single"/>
              </w:rPr>
              <w:tab/>
            </w:r>
          </w:p>
          <w:p w:rsidR="0017466B" w:rsidRPr="003400DC" w:rsidRDefault="0017466B" w:rsidP="0017466B">
            <w:pPr>
              <w:spacing w:before="100" w:beforeAutospacing="1" w:after="100" w:afterAutospacing="1"/>
              <w:rPr>
                <w:rFonts w:ascii="Lato" w:eastAsia="Times New Roman" w:hAnsi="Lato" w:cstheme="minorHAnsi"/>
                <w:szCs w:val="20"/>
                <w:lang w:eastAsia="en-US"/>
              </w:rPr>
            </w:pPr>
            <w:r w:rsidRPr="003400DC">
              <w:rPr>
                <w:rFonts w:ascii="Lato" w:eastAsia="Times New Roman" w:hAnsi="Lato" w:cstheme="minorHAnsi"/>
                <w:b/>
                <w:bCs/>
                <w:szCs w:val="20"/>
                <w:lang w:eastAsia="en-US"/>
              </w:rPr>
              <w:t>By signing below I indicate my understanding and agreement with the policy.</w:t>
            </w:r>
          </w:p>
          <w:p w:rsidR="0017466B" w:rsidRPr="003400DC" w:rsidRDefault="0017466B" w:rsidP="0017466B">
            <w:pPr>
              <w:spacing w:before="100" w:beforeAutospacing="1" w:after="100" w:afterAutospacing="1"/>
              <w:rPr>
                <w:rFonts w:ascii="Lato" w:eastAsia="Times New Roman" w:hAnsi="Lato" w:cstheme="minorHAnsi"/>
                <w:sz w:val="22"/>
                <w:szCs w:val="22"/>
                <w:lang w:eastAsia="en-US"/>
              </w:rPr>
            </w:pPr>
            <w:r w:rsidRPr="003400DC">
              <w:rPr>
                <w:rFonts w:ascii="Lato" w:eastAsia="Times New Roman" w:hAnsi="Lato" w:cstheme="minorHAnsi"/>
                <w:sz w:val="22"/>
                <w:szCs w:val="22"/>
                <w:lang w:eastAsia="en-US"/>
              </w:rPr>
              <w:t> </w:t>
            </w:r>
          </w:p>
        </w:tc>
      </w:tr>
    </w:tbl>
    <w:p w:rsidR="00292308" w:rsidRPr="003400DC" w:rsidRDefault="00292308" w:rsidP="00292308">
      <w:pPr>
        <w:pStyle w:val="NormalWeb"/>
        <w:rPr>
          <w:rFonts w:ascii="Lato" w:hAnsi="Lato" w:cstheme="minorHAnsi"/>
          <w:sz w:val="20"/>
          <w:szCs w:val="20"/>
        </w:rPr>
      </w:pPr>
      <w:r w:rsidRPr="003400DC">
        <w:rPr>
          <w:rFonts w:ascii="Lato" w:hAnsi="Lato" w:cstheme="minorHAnsi"/>
          <w:sz w:val="20"/>
          <w:szCs w:val="20"/>
        </w:rPr>
        <w:t>Student's Signature</w:t>
      </w:r>
      <w:r w:rsidR="003400DC" w:rsidRPr="003400DC">
        <w:rPr>
          <w:rFonts w:ascii="Lato" w:hAnsi="Lato" w:cstheme="minorHAnsi"/>
          <w:sz w:val="20"/>
          <w:szCs w:val="20"/>
        </w:rPr>
        <w:t>:</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E107DB" w:rsidRPr="003400DC">
        <w:rPr>
          <w:rFonts w:ascii="Lato" w:hAnsi="Lato" w:cstheme="minorHAnsi"/>
          <w:sz w:val="20"/>
          <w:szCs w:val="20"/>
        </w:rPr>
        <w:tab/>
      </w:r>
      <w:r w:rsidRPr="003400DC">
        <w:rPr>
          <w:rFonts w:ascii="Lato" w:hAnsi="Lato" w:cstheme="minorHAnsi"/>
          <w:sz w:val="20"/>
          <w:szCs w:val="20"/>
        </w:rPr>
        <w:t>Date: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292308" w:rsidRPr="003400DC" w:rsidRDefault="00292308" w:rsidP="00292308">
      <w:pPr>
        <w:pStyle w:val="NormalWeb"/>
        <w:rPr>
          <w:rFonts w:ascii="Lato" w:hAnsi="Lato" w:cstheme="minorHAnsi"/>
          <w:sz w:val="20"/>
          <w:szCs w:val="20"/>
        </w:rPr>
      </w:pPr>
      <w:r w:rsidRPr="003400DC">
        <w:rPr>
          <w:rFonts w:ascii="Lato" w:hAnsi="Lato" w:cstheme="minorHAnsi"/>
          <w:sz w:val="20"/>
          <w:szCs w:val="20"/>
        </w:rPr>
        <w:t>Instructor</w:t>
      </w:r>
      <w:r w:rsidR="003400DC" w:rsidRPr="003400DC">
        <w:rPr>
          <w:rFonts w:ascii="Lato" w:hAnsi="Lato" w:cstheme="minorHAnsi"/>
          <w:sz w:val="20"/>
          <w:szCs w:val="20"/>
        </w:rPr>
        <w:t>'s Signature: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E107DB" w:rsidRPr="003400DC">
        <w:rPr>
          <w:rFonts w:ascii="Lato" w:hAnsi="Lato" w:cstheme="minorHAnsi"/>
          <w:sz w:val="20"/>
          <w:szCs w:val="20"/>
        </w:rPr>
        <w:tab/>
      </w:r>
      <w:r w:rsidRPr="003400DC">
        <w:rPr>
          <w:rFonts w:ascii="Lato" w:hAnsi="Lato" w:cstheme="minorHAnsi"/>
          <w:sz w:val="20"/>
          <w:szCs w:val="20"/>
        </w:rPr>
        <w:t>Date: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292308" w:rsidRPr="003400DC" w:rsidRDefault="00292308" w:rsidP="00292308">
      <w:pPr>
        <w:pStyle w:val="NormalWeb"/>
        <w:rPr>
          <w:rFonts w:ascii="Lato" w:hAnsi="Lato" w:cstheme="minorHAnsi"/>
          <w:sz w:val="20"/>
          <w:szCs w:val="20"/>
        </w:rPr>
      </w:pPr>
      <w:r w:rsidRPr="003400DC">
        <w:rPr>
          <w:rFonts w:ascii="Lato" w:hAnsi="Lato" w:cstheme="minorHAnsi"/>
          <w:sz w:val="20"/>
          <w:szCs w:val="20"/>
        </w:rPr>
        <w:t>Registrar</w:t>
      </w:r>
      <w:r w:rsidR="003400DC" w:rsidRPr="003400DC">
        <w:rPr>
          <w:rFonts w:ascii="Lato" w:hAnsi="Lato" w:cstheme="minorHAnsi"/>
          <w:sz w:val="20"/>
          <w:szCs w:val="20"/>
        </w:rPr>
        <w:t>'s Signature:</w:t>
      </w:r>
      <w:r w:rsidR="003400DC" w:rsidRPr="003400DC">
        <w:rPr>
          <w:rFonts w:ascii="Lato" w:hAnsi="Lato" w:cstheme="minorHAnsi"/>
          <w:sz w:val="22"/>
          <w:szCs w:val="22"/>
          <w:u w:val="single"/>
        </w:rPr>
        <w:t xml:space="preserve"> </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Pr="003400DC">
        <w:rPr>
          <w:rFonts w:ascii="Lato" w:hAnsi="Lato" w:cstheme="minorHAnsi"/>
          <w:sz w:val="20"/>
          <w:szCs w:val="20"/>
        </w:rPr>
        <w:tab/>
        <w:t>Date</w:t>
      </w:r>
      <w:r w:rsidR="003400DC" w:rsidRPr="003400DC">
        <w:rPr>
          <w:rFonts w:ascii="Lato" w:hAnsi="Lato" w:cstheme="minorHAnsi"/>
          <w:sz w:val="20"/>
          <w:szCs w:val="20"/>
        </w:rPr>
        <w:t>:</w:t>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r w:rsidR="003400DC" w:rsidRPr="003400DC">
        <w:rPr>
          <w:rFonts w:ascii="Lato" w:hAnsi="Lato" w:cstheme="minorHAnsi"/>
          <w:sz w:val="22"/>
          <w:szCs w:val="22"/>
          <w:u w:val="single"/>
        </w:rPr>
        <w:tab/>
      </w:r>
    </w:p>
    <w:p w:rsidR="006E2AC1" w:rsidRPr="006E2AC1" w:rsidRDefault="006E2AC1" w:rsidP="00331FBC">
      <w:pPr>
        <w:rPr>
          <w:rFonts w:asciiTheme="minorHAnsi" w:hAnsiTheme="minorHAnsi" w:cstheme="minorHAnsi"/>
          <w:sz w:val="18"/>
          <w:szCs w:val="18"/>
          <w:lang w:val="lt-LT"/>
        </w:rPr>
      </w:pPr>
    </w:p>
    <w:sectPr w:rsidR="006E2AC1" w:rsidRPr="006E2AC1" w:rsidSect="0017466B">
      <w:headerReference w:type="default" r:id="rId12"/>
      <w:headerReference w:type="first" r:id="rId13"/>
      <w:footerReference w:type="first" r:id="rId14"/>
      <w:pgSz w:w="11909" w:h="16834" w:code="9"/>
      <w:pgMar w:top="1440" w:right="1440" w:bottom="1440" w:left="1440" w:header="72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C1" w:rsidRDefault="006E2AC1" w:rsidP="006E2AC1">
      <w:r>
        <w:separator/>
      </w:r>
    </w:p>
  </w:endnote>
  <w:endnote w:type="continuationSeparator" w:id="0">
    <w:p w:rsidR="006E2AC1" w:rsidRDefault="006E2AC1" w:rsidP="006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ato">
    <w:panose1 w:val="020F0502020204030203"/>
    <w:charset w:val="BA"/>
    <w:family w:val="swiss"/>
    <w:pitch w:val="variable"/>
    <w:sig w:usb0="E10002FF" w:usb1="5000ECF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4E" w:rsidRDefault="00AA25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C1" w:rsidRDefault="006E2AC1" w:rsidP="006E2AC1">
      <w:r>
        <w:separator/>
      </w:r>
    </w:p>
  </w:footnote>
  <w:footnote w:type="continuationSeparator" w:id="0">
    <w:p w:rsidR="006E2AC1" w:rsidRDefault="006E2AC1" w:rsidP="006E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C1" w:rsidRDefault="00AA25C5" w:rsidP="006E2AC1">
    <w:pPr>
      <w:pStyle w:val="Header"/>
      <w:tabs>
        <w:tab w:val="clear" w:pos="4986"/>
        <w:tab w:val="clear" w:pos="9972"/>
        <w:tab w:val="left" w:pos="2580"/>
      </w:tabs>
    </w:pPr>
    <w:r>
      <w:rPr>
        <w:i/>
        <w:noProof/>
        <w:lang w:eastAsia="en-US"/>
      </w:rPr>
      <w:drawing>
        <wp:inline distT="0" distB="0" distL="0" distR="0" wp14:anchorId="689248E8" wp14:editId="4F03E2E4">
          <wp:extent cx="2457450" cy="533400"/>
          <wp:effectExtent l="0" t="0" r="0" b="0"/>
          <wp:docPr id="7" name="Picture 7"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4E" w:rsidRDefault="006E2AC1">
    <w:pPr>
      <w:pStyle w:val="Header"/>
      <w:ind w:firstLine="1440"/>
      <w:jc w:val="right"/>
      <w:rPr>
        <w:sz w:val="15"/>
        <w:lang w:val="lt-LT"/>
      </w:rPr>
    </w:pPr>
    <w:r>
      <w:rPr>
        <w:noProof/>
        <w:lang w:eastAsia="en-US"/>
      </w:rPr>
      <w:drawing>
        <wp:anchor distT="0" distB="0" distL="114300" distR="114300" simplePos="0" relativeHeight="251659264" behindDoc="0" locked="0" layoutInCell="1" allowOverlap="1" wp14:anchorId="65D3BB7E" wp14:editId="06CCC511">
          <wp:simplePos x="0" y="0"/>
          <wp:positionH relativeFrom="column">
            <wp:posOffset>0</wp:posOffset>
          </wp:positionH>
          <wp:positionV relativeFrom="paragraph">
            <wp:posOffset>41910</wp:posOffset>
          </wp:positionV>
          <wp:extent cx="2400300" cy="714375"/>
          <wp:effectExtent l="0" t="0" r="0" b="9525"/>
          <wp:wrapNone/>
          <wp:docPr id="1" name="Picture 1" descr="Logo_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5"/>
      </w:rPr>
      <w:t>REGISTRAR’S OFFICE</w:t>
    </w:r>
  </w:p>
  <w:p w:rsidR="009D174E" w:rsidRDefault="006E2AC1">
    <w:pPr>
      <w:pStyle w:val="Header"/>
      <w:jc w:val="right"/>
      <w:rPr>
        <w:sz w:val="15"/>
        <w:lang w:val="lt-LT"/>
      </w:rPr>
    </w:pPr>
    <w:r>
      <w:rPr>
        <w:sz w:val="15"/>
        <w:lang w:val="lt-LT"/>
      </w:rPr>
      <w:tab/>
      <w:t>Kretingos g. 36</w:t>
    </w:r>
  </w:p>
  <w:p w:rsidR="009D174E" w:rsidRDefault="006E2AC1">
    <w:pPr>
      <w:pStyle w:val="Header"/>
      <w:jc w:val="right"/>
      <w:rPr>
        <w:sz w:val="15"/>
        <w:lang w:val="lt-LT"/>
      </w:rPr>
    </w:pPr>
    <w:r>
      <w:rPr>
        <w:sz w:val="15"/>
        <w:lang w:val="lt-LT"/>
      </w:rPr>
      <w:tab/>
      <w:t>LT-92307 Klaipėda</w:t>
    </w:r>
  </w:p>
  <w:p w:rsidR="009D174E" w:rsidRDefault="006E2AC1">
    <w:pPr>
      <w:pStyle w:val="Header"/>
      <w:jc w:val="right"/>
      <w:rPr>
        <w:sz w:val="15"/>
        <w:lang w:val="lt-LT"/>
      </w:rPr>
    </w:pPr>
    <w:r>
      <w:rPr>
        <w:sz w:val="15"/>
        <w:lang w:val="lt-LT"/>
      </w:rPr>
      <w:tab/>
      <w:t>Lietuva | Lithuania</w:t>
    </w:r>
  </w:p>
  <w:p w:rsidR="009D174E" w:rsidRDefault="006E2AC1">
    <w:pPr>
      <w:pStyle w:val="Header"/>
      <w:jc w:val="right"/>
      <w:rPr>
        <w:sz w:val="15"/>
      </w:rPr>
    </w:pPr>
    <w:r>
      <w:rPr>
        <w:sz w:val="15"/>
      </w:rPr>
      <w:tab/>
      <w:t>Tel. +370 46 310 745</w:t>
    </w:r>
  </w:p>
  <w:p w:rsidR="009D174E" w:rsidRDefault="006E2AC1">
    <w:pPr>
      <w:pStyle w:val="Header"/>
      <w:jc w:val="right"/>
      <w:rPr>
        <w:sz w:val="15"/>
      </w:rPr>
    </w:pPr>
    <w:r>
      <w:rPr>
        <w:sz w:val="15"/>
      </w:rPr>
      <w:tab/>
      <w:t>Fax +370 46 310 560</w:t>
    </w:r>
  </w:p>
  <w:p w:rsidR="009D174E" w:rsidRDefault="006E2AC1">
    <w:pPr>
      <w:pStyle w:val="Header"/>
      <w:jc w:val="right"/>
      <w:rPr>
        <w:sz w:val="15"/>
      </w:rPr>
    </w:pPr>
    <w:proofErr w:type="spellStart"/>
    <w:smartTag w:uri="urn:schemas-microsoft-com:office:smarttags" w:element="PersonName">
      <w:r>
        <w:rPr>
          <w:sz w:val="15"/>
        </w:rPr>
        <w:t>registrar@lcc.lt</w:t>
      </w:r>
    </w:smartTag>
    <w:proofErr w:type="spellEnd"/>
    <w:r>
      <w:rPr>
        <w:sz w:val="15"/>
      </w:rPr>
      <w:t xml:space="preserve"> | www.lcc.lt</w:t>
    </w:r>
  </w:p>
  <w:p w:rsidR="009D174E" w:rsidRDefault="00AA2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BA7"/>
    <w:multiLevelType w:val="multilevel"/>
    <w:tmpl w:val="0AA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6369B"/>
    <w:multiLevelType w:val="hybridMultilevel"/>
    <w:tmpl w:val="EFEE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90706"/>
    <w:multiLevelType w:val="hybridMultilevel"/>
    <w:tmpl w:val="E44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1"/>
    <w:rsid w:val="00101642"/>
    <w:rsid w:val="0017466B"/>
    <w:rsid w:val="001A0297"/>
    <w:rsid w:val="00292308"/>
    <w:rsid w:val="00331FBC"/>
    <w:rsid w:val="003400DC"/>
    <w:rsid w:val="00346131"/>
    <w:rsid w:val="003B2543"/>
    <w:rsid w:val="00415046"/>
    <w:rsid w:val="004A679B"/>
    <w:rsid w:val="005966F4"/>
    <w:rsid w:val="006D2FEC"/>
    <w:rsid w:val="006E2AC1"/>
    <w:rsid w:val="008E5743"/>
    <w:rsid w:val="00A272EA"/>
    <w:rsid w:val="00AA25C5"/>
    <w:rsid w:val="00E107DB"/>
    <w:rsid w:val="00E81CC3"/>
    <w:rsid w:val="00F6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17466B"/>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17466B"/>
    <w:rPr>
      <w:rFonts w:eastAsia="Times New Roman" w:cs="Times New Roman"/>
      <w:b/>
      <w:bCs/>
      <w:kern w:val="36"/>
      <w:sz w:val="48"/>
      <w:szCs w:val="48"/>
    </w:rPr>
  </w:style>
  <w:style w:type="paragraph" w:styleId="NormalWeb">
    <w:name w:val="Normal (Web)"/>
    <w:basedOn w:val="Normal"/>
    <w:uiPriority w:val="99"/>
    <w:unhideWhenUsed/>
    <w:rsid w:val="0017466B"/>
    <w:pPr>
      <w:spacing w:before="100" w:beforeAutospacing="1" w:after="100" w:afterAutospacing="1"/>
    </w:pPr>
    <w:rPr>
      <w:rFonts w:ascii="Times New Roman" w:eastAsia="Times New Roman" w:hAnsi="Times New Roman"/>
      <w:sz w:val="24"/>
      <w:lang w:eastAsia="en-US"/>
    </w:rPr>
  </w:style>
  <w:style w:type="character" w:styleId="Strong">
    <w:name w:val="Strong"/>
    <w:basedOn w:val="DefaultParagraphFont"/>
    <w:uiPriority w:val="22"/>
    <w:qFormat/>
    <w:rsid w:val="0017466B"/>
    <w:rPr>
      <w:b/>
      <w:bCs/>
    </w:rPr>
  </w:style>
  <w:style w:type="paragraph" w:styleId="ListParagraph">
    <w:name w:val="List Paragraph"/>
    <w:basedOn w:val="Normal"/>
    <w:uiPriority w:val="34"/>
    <w:qFormat/>
    <w:rsid w:val="001A0297"/>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17466B"/>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17466B"/>
    <w:rPr>
      <w:rFonts w:eastAsia="Times New Roman" w:cs="Times New Roman"/>
      <w:b/>
      <w:bCs/>
      <w:kern w:val="36"/>
      <w:sz w:val="48"/>
      <w:szCs w:val="48"/>
    </w:rPr>
  </w:style>
  <w:style w:type="paragraph" w:styleId="NormalWeb">
    <w:name w:val="Normal (Web)"/>
    <w:basedOn w:val="Normal"/>
    <w:uiPriority w:val="99"/>
    <w:unhideWhenUsed/>
    <w:rsid w:val="0017466B"/>
    <w:pPr>
      <w:spacing w:before="100" w:beforeAutospacing="1" w:after="100" w:afterAutospacing="1"/>
    </w:pPr>
    <w:rPr>
      <w:rFonts w:ascii="Times New Roman" w:eastAsia="Times New Roman" w:hAnsi="Times New Roman"/>
      <w:sz w:val="24"/>
      <w:lang w:eastAsia="en-US"/>
    </w:rPr>
  </w:style>
  <w:style w:type="character" w:styleId="Strong">
    <w:name w:val="Strong"/>
    <w:basedOn w:val="DefaultParagraphFont"/>
    <w:uiPriority w:val="22"/>
    <w:qFormat/>
    <w:rsid w:val="0017466B"/>
    <w:rPr>
      <w:b/>
      <w:bCs/>
    </w:rPr>
  </w:style>
  <w:style w:type="paragraph" w:styleId="ListParagraph">
    <w:name w:val="List Paragraph"/>
    <w:basedOn w:val="Normal"/>
    <w:uiPriority w:val="34"/>
    <w:qFormat/>
    <w:rsid w:val="001A0297"/>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003">
      <w:bodyDiv w:val="1"/>
      <w:marLeft w:val="0"/>
      <w:marRight w:val="0"/>
      <w:marTop w:val="0"/>
      <w:marBottom w:val="0"/>
      <w:divBdr>
        <w:top w:val="none" w:sz="0" w:space="0" w:color="auto"/>
        <w:left w:val="none" w:sz="0" w:space="0" w:color="auto"/>
        <w:bottom w:val="none" w:sz="0" w:space="0" w:color="auto"/>
        <w:right w:val="none" w:sz="0" w:space="0" w:color="auto"/>
      </w:divBdr>
      <w:divsChild>
        <w:div w:id="1908299926">
          <w:marLeft w:val="0"/>
          <w:marRight w:val="0"/>
          <w:marTop w:val="0"/>
          <w:marBottom w:val="0"/>
          <w:divBdr>
            <w:top w:val="none" w:sz="0" w:space="0" w:color="auto"/>
            <w:left w:val="none" w:sz="0" w:space="0" w:color="auto"/>
            <w:bottom w:val="none" w:sz="0" w:space="0" w:color="auto"/>
            <w:right w:val="none" w:sz="0" w:space="0" w:color="auto"/>
          </w:divBdr>
        </w:div>
        <w:div w:id="252248390">
          <w:marLeft w:val="0"/>
          <w:marRight w:val="0"/>
          <w:marTop w:val="0"/>
          <w:marBottom w:val="0"/>
          <w:divBdr>
            <w:top w:val="none" w:sz="0" w:space="0" w:color="auto"/>
            <w:left w:val="none" w:sz="0" w:space="0" w:color="auto"/>
            <w:bottom w:val="none" w:sz="0" w:space="0" w:color="auto"/>
            <w:right w:val="none" w:sz="0" w:space="0" w:color="auto"/>
          </w:divBdr>
        </w:div>
        <w:div w:id="1884057646">
          <w:marLeft w:val="0"/>
          <w:marRight w:val="0"/>
          <w:marTop w:val="0"/>
          <w:marBottom w:val="0"/>
          <w:divBdr>
            <w:top w:val="none" w:sz="0" w:space="0" w:color="auto"/>
            <w:left w:val="none" w:sz="0" w:space="0" w:color="auto"/>
            <w:bottom w:val="none" w:sz="0" w:space="0" w:color="auto"/>
            <w:right w:val="none" w:sz="0" w:space="0" w:color="auto"/>
          </w:divBdr>
        </w:div>
        <w:div w:id="1162232874">
          <w:marLeft w:val="0"/>
          <w:marRight w:val="0"/>
          <w:marTop w:val="0"/>
          <w:marBottom w:val="0"/>
          <w:divBdr>
            <w:top w:val="none" w:sz="0" w:space="0" w:color="auto"/>
            <w:left w:val="none" w:sz="0" w:space="0" w:color="auto"/>
            <w:bottom w:val="none" w:sz="0" w:space="0" w:color="auto"/>
            <w:right w:val="none" w:sz="0" w:space="0" w:color="auto"/>
          </w:divBdr>
        </w:div>
        <w:div w:id="670723025">
          <w:marLeft w:val="0"/>
          <w:marRight w:val="0"/>
          <w:marTop w:val="0"/>
          <w:marBottom w:val="0"/>
          <w:divBdr>
            <w:top w:val="none" w:sz="0" w:space="0" w:color="auto"/>
            <w:left w:val="none" w:sz="0" w:space="0" w:color="auto"/>
            <w:bottom w:val="none" w:sz="0" w:space="0" w:color="auto"/>
            <w:right w:val="none" w:sz="0" w:space="0" w:color="auto"/>
          </w:divBdr>
        </w:div>
        <w:div w:id="1511527530">
          <w:marLeft w:val="0"/>
          <w:marRight w:val="0"/>
          <w:marTop w:val="0"/>
          <w:marBottom w:val="0"/>
          <w:divBdr>
            <w:top w:val="none" w:sz="0" w:space="0" w:color="auto"/>
            <w:left w:val="none" w:sz="0" w:space="0" w:color="auto"/>
            <w:bottom w:val="none" w:sz="0" w:space="0" w:color="auto"/>
            <w:right w:val="none" w:sz="0" w:space="0" w:color="auto"/>
          </w:divBdr>
        </w:div>
        <w:div w:id="869611624">
          <w:marLeft w:val="0"/>
          <w:marRight w:val="0"/>
          <w:marTop w:val="0"/>
          <w:marBottom w:val="0"/>
          <w:divBdr>
            <w:top w:val="none" w:sz="0" w:space="0" w:color="auto"/>
            <w:left w:val="none" w:sz="0" w:space="0" w:color="auto"/>
            <w:bottom w:val="none" w:sz="0" w:space="0" w:color="auto"/>
            <w:right w:val="none" w:sz="0" w:space="0" w:color="auto"/>
          </w:divBdr>
        </w:div>
        <w:div w:id="1942905787">
          <w:marLeft w:val="0"/>
          <w:marRight w:val="0"/>
          <w:marTop w:val="0"/>
          <w:marBottom w:val="0"/>
          <w:divBdr>
            <w:top w:val="none" w:sz="0" w:space="0" w:color="auto"/>
            <w:left w:val="none" w:sz="0" w:space="0" w:color="auto"/>
            <w:bottom w:val="none" w:sz="0" w:space="0" w:color="auto"/>
            <w:right w:val="none" w:sz="0" w:space="0" w:color="auto"/>
          </w:divBdr>
        </w:div>
        <w:div w:id="693918427">
          <w:marLeft w:val="0"/>
          <w:marRight w:val="0"/>
          <w:marTop w:val="0"/>
          <w:marBottom w:val="0"/>
          <w:divBdr>
            <w:top w:val="none" w:sz="0" w:space="0" w:color="auto"/>
            <w:left w:val="none" w:sz="0" w:space="0" w:color="auto"/>
            <w:bottom w:val="none" w:sz="0" w:space="0" w:color="auto"/>
            <w:right w:val="none" w:sz="0" w:space="0" w:color="auto"/>
          </w:divBdr>
        </w:div>
        <w:div w:id="901982394">
          <w:marLeft w:val="0"/>
          <w:marRight w:val="0"/>
          <w:marTop w:val="0"/>
          <w:marBottom w:val="0"/>
          <w:divBdr>
            <w:top w:val="none" w:sz="0" w:space="0" w:color="auto"/>
            <w:left w:val="none" w:sz="0" w:space="0" w:color="auto"/>
            <w:bottom w:val="none" w:sz="0" w:space="0" w:color="auto"/>
            <w:right w:val="none" w:sz="0" w:space="0" w:color="auto"/>
          </w:divBdr>
        </w:div>
      </w:divsChild>
    </w:div>
    <w:div w:id="1823741430">
      <w:bodyDiv w:val="1"/>
      <w:marLeft w:val="0"/>
      <w:marRight w:val="0"/>
      <w:marTop w:val="0"/>
      <w:marBottom w:val="0"/>
      <w:divBdr>
        <w:top w:val="none" w:sz="0" w:space="0" w:color="auto"/>
        <w:left w:val="none" w:sz="0" w:space="0" w:color="auto"/>
        <w:bottom w:val="none" w:sz="0" w:space="0" w:color="auto"/>
        <w:right w:val="none" w:sz="0" w:space="0" w:color="auto"/>
      </w:divBdr>
      <w:divsChild>
        <w:div w:id="486946705">
          <w:marLeft w:val="0"/>
          <w:marRight w:val="0"/>
          <w:marTop w:val="0"/>
          <w:marBottom w:val="0"/>
          <w:divBdr>
            <w:top w:val="none" w:sz="0" w:space="0" w:color="auto"/>
            <w:left w:val="none" w:sz="0" w:space="0" w:color="auto"/>
            <w:bottom w:val="none" w:sz="0" w:space="0" w:color="auto"/>
            <w:right w:val="none" w:sz="0" w:space="0" w:color="auto"/>
          </w:divBdr>
        </w:div>
        <w:div w:id="1224491627">
          <w:marLeft w:val="0"/>
          <w:marRight w:val="0"/>
          <w:marTop w:val="0"/>
          <w:marBottom w:val="0"/>
          <w:divBdr>
            <w:top w:val="none" w:sz="0" w:space="0" w:color="auto"/>
            <w:left w:val="none" w:sz="0" w:space="0" w:color="auto"/>
            <w:bottom w:val="none" w:sz="0" w:space="0" w:color="auto"/>
            <w:right w:val="none" w:sz="0" w:space="0" w:color="auto"/>
          </w:divBdr>
        </w:div>
        <w:div w:id="482164988">
          <w:marLeft w:val="0"/>
          <w:marRight w:val="0"/>
          <w:marTop w:val="0"/>
          <w:marBottom w:val="0"/>
          <w:divBdr>
            <w:top w:val="none" w:sz="0" w:space="0" w:color="auto"/>
            <w:left w:val="none" w:sz="0" w:space="0" w:color="auto"/>
            <w:bottom w:val="none" w:sz="0" w:space="0" w:color="auto"/>
            <w:right w:val="none" w:sz="0" w:space="0" w:color="auto"/>
          </w:divBdr>
        </w:div>
        <w:div w:id="318659287">
          <w:marLeft w:val="0"/>
          <w:marRight w:val="0"/>
          <w:marTop w:val="0"/>
          <w:marBottom w:val="0"/>
          <w:divBdr>
            <w:top w:val="none" w:sz="0" w:space="0" w:color="auto"/>
            <w:left w:val="none" w:sz="0" w:space="0" w:color="auto"/>
            <w:bottom w:val="none" w:sz="0" w:space="0" w:color="auto"/>
            <w:right w:val="none" w:sz="0" w:space="0" w:color="auto"/>
          </w:divBdr>
        </w:div>
        <w:div w:id="396712221">
          <w:marLeft w:val="0"/>
          <w:marRight w:val="0"/>
          <w:marTop w:val="0"/>
          <w:marBottom w:val="0"/>
          <w:divBdr>
            <w:top w:val="none" w:sz="0" w:space="0" w:color="auto"/>
            <w:left w:val="none" w:sz="0" w:space="0" w:color="auto"/>
            <w:bottom w:val="none" w:sz="0" w:space="0" w:color="auto"/>
            <w:right w:val="none" w:sz="0" w:space="0" w:color="auto"/>
          </w:divBdr>
        </w:div>
        <w:div w:id="1218980814">
          <w:marLeft w:val="0"/>
          <w:marRight w:val="0"/>
          <w:marTop w:val="0"/>
          <w:marBottom w:val="0"/>
          <w:divBdr>
            <w:top w:val="none" w:sz="0" w:space="0" w:color="auto"/>
            <w:left w:val="none" w:sz="0" w:space="0" w:color="auto"/>
            <w:bottom w:val="none" w:sz="0" w:space="0" w:color="auto"/>
            <w:right w:val="none" w:sz="0" w:space="0" w:color="auto"/>
          </w:divBdr>
        </w:div>
        <w:div w:id="406541976">
          <w:marLeft w:val="0"/>
          <w:marRight w:val="0"/>
          <w:marTop w:val="0"/>
          <w:marBottom w:val="0"/>
          <w:divBdr>
            <w:top w:val="none" w:sz="0" w:space="0" w:color="auto"/>
            <w:left w:val="none" w:sz="0" w:space="0" w:color="auto"/>
            <w:bottom w:val="none" w:sz="0" w:space="0" w:color="auto"/>
            <w:right w:val="none" w:sz="0" w:space="0" w:color="auto"/>
          </w:divBdr>
        </w:div>
        <w:div w:id="844171657">
          <w:marLeft w:val="0"/>
          <w:marRight w:val="0"/>
          <w:marTop w:val="0"/>
          <w:marBottom w:val="0"/>
          <w:divBdr>
            <w:top w:val="none" w:sz="0" w:space="0" w:color="auto"/>
            <w:left w:val="none" w:sz="0" w:space="0" w:color="auto"/>
            <w:bottom w:val="none" w:sz="0" w:space="0" w:color="auto"/>
            <w:right w:val="none" w:sz="0" w:space="0" w:color="auto"/>
          </w:divBdr>
        </w:div>
        <w:div w:id="1517958796">
          <w:marLeft w:val="0"/>
          <w:marRight w:val="0"/>
          <w:marTop w:val="0"/>
          <w:marBottom w:val="0"/>
          <w:divBdr>
            <w:top w:val="none" w:sz="0" w:space="0" w:color="auto"/>
            <w:left w:val="none" w:sz="0" w:space="0" w:color="auto"/>
            <w:bottom w:val="none" w:sz="0" w:space="0" w:color="auto"/>
            <w:right w:val="none" w:sz="0" w:space="0" w:color="auto"/>
          </w:divBdr>
        </w:div>
        <w:div w:id="54607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 International University</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staff/faculty</dc:creator>
  <cp:lastModifiedBy>Ineta Matonytė</cp:lastModifiedBy>
  <cp:revision>9</cp:revision>
  <cp:lastPrinted>2014-12-04T09:25:00Z</cp:lastPrinted>
  <dcterms:created xsi:type="dcterms:W3CDTF">2015-04-29T13:07:00Z</dcterms:created>
  <dcterms:modified xsi:type="dcterms:W3CDTF">2019-12-23T11:27:00Z</dcterms:modified>
</cp:coreProperties>
</file>